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610F" w14:textId="77777777" w:rsidR="003F2444" w:rsidRPr="00B06F0E" w:rsidRDefault="000A27A3" w:rsidP="000A27A3">
      <w:pPr>
        <w:jc w:val="center"/>
        <w:rPr>
          <w:rFonts w:ascii="Cambay Devanagari" w:hAnsi="Cambay Devanagari" w:cs="Cambay Devanagari"/>
          <w:b/>
          <w:bCs/>
          <w:sz w:val="34"/>
          <w:szCs w:val="34"/>
          <w:lang w:val="fr-FR"/>
        </w:rPr>
      </w:pPr>
      <w:r w:rsidRPr="00B06F0E">
        <w:rPr>
          <w:rFonts w:ascii="Cambay Devanagari" w:hAnsi="Cambay Devanagari" w:cs="Cambay Devanagari"/>
          <w:b/>
          <w:bCs/>
          <w:sz w:val="34"/>
          <w:szCs w:val="34"/>
          <w:lang w:val="fr-FR"/>
        </w:rPr>
        <w:t>DOSSIER DEPLACEMENT</w:t>
      </w:r>
      <w:r w:rsidR="003F2444" w:rsidRPr="00B06F0E">
        <w:rPr>
          <w:rFonts w:ascii="Cambay Devanagari" w:hAnsi="Cambay Devanagari" w:cs="Cambay Devanagari"/>
          <w:b/>
          <w:bCs/>
          <w:sz w:val="34"/>
          <w:szCs w:val="34"/>
          <w:lang w:val="fr-FR"/>
        </w:rPr>
        <w:t xml:space="preserve"> </w:t>
      </w:r>
    </w:p>
    <w:p w14:paraId="1457D1D1" w14:textId="0B80B592" w:rsidR="003F2444" w:rsidRPr="00B06F0E" w:rsidRDefault="00B06F0E" w:rsidP="000A27A3">
      <w:pPr>
        <w:jc w:val="center"/>
        <w:rPr>
          <w:rFonts w:ascii="Cambay Devanagari" w:hAnsi="Cambay Devanagari" w:cs="Cambay Devanagari"/>
          <w:b/>
          <w:bCs/>
          <w:color w:val="FF0000"/>
          <w:sz w:val="34"/>
          <w:szCs w:val="34"/>
          <w:lang w:val="fr-FR"/>
        </w:rPr>
      </w:pPr>
      <w:r>
        <w:rPr>
          <w:rFonts w:ascii="Cambay Devanagari" w:hAnsi="Cambay Devanagari" w:cs="Cambay Devanagari"/>
          <w:b/>
          <w:bCs/>
          <w:color w:val="FF0000"/>
          <w:sz w:val="34"/>
          <w:szCs w:val="34"/>
          <w:lang w:val="fr-FR"/>
        </w:rPr>
        <w:t xml:space="preserve">HORS POLYNESIE FRANÇAISE </w:t>
      </w:r>
    </w:p>
    <w:p w14:paraId="47BED3A6" w14:textId="3CD361B3" w:rsidR="007F51EE" w:rsidRPr="00B06F0E" w:rsidRDefault="000A27A3" w:rsidP="000A27A3">
      <w:pPr>
        <w:jc w:val="center"/>
        <w:rPr>
          <w:rFonts w:ascii="Cambay Devanagari" w:hAnsi="Cambay Devanagari" w:cs="Cambay Devanagari"/>
          <w:b/>
          <w:bCs/>
          <w:sz w:val="34"/>
          <w:szCs w:val="34"/>
          <w:lang w:val="fr-FR"/>
        </w:rPr>
      </w:pPr>
      <w:r w:rsidRPr="00B06F0E">
        <w:rPr>
          <w:rFonts w:ascii="Cambay Devanagari" w:hAnsi="Cambay Devanagari" w:cs="Cambay Devanagari"/>
          <w:b/>
          <w:bCs/>
          <w:sz w:val="34"/>
          <w:szCs w:val="34"/>
          <w:lang w:val="fr-FR"/>
        </w:rPr>
        <w:t>DES ASSOCIATIONS SPORTIVES</w:t>
      </w:r>
    </w:p>
    <w:p w14:paraId="2D6814CC" w14:textId="77777777" w:rsidR="005144B0" w:rsidRPr="00B06F0E" w:rsidRDefault="005144B0" w:rsidP="000A27A3">
      <w:pPr>
        <w:jc w:val="center"/>
        <w:rPr>
          <w:rFonts w:ascii="Cambay Devanagari" w:hAnsi="Cambay Devanagari" w:cs="Cambay Devanagari"/>
          <w:b/>
          <w:bCs/>
          <w:sz w:val="34"/>
          <w:szCs w:val="34"/>
          <w:lang w:val="fr-FR"/>
        </w:rPr>
      </w:pPr>
    </w:p>
    <w:p w14:paraId="52E22B24" w14:textId="19533764" w:rsidR="005144B0" w:rsidRPr="00B06F0E" w:rsidRDefault="005144B0" w:rsidP="005144B0">
      <w:pPr>
        <w:rPr>
          <w:rFonts w:ascii="Cambay Devanagari" w:hAnsi="Cambay Devanagari" w:cs="Cambay Devanagari"/>
          <w:b/>
          <w:bCs/>
          <w:lang w:val="fr-FR"/>
        </w:rPr>
      </w:pPr>
      <w:r w:rsidRPr="00B06F0E">
        <w:rPr>
          <w:rFonts w:ascii="Cambay Devanagari" w:hAnsi="Cambay Devanagari" w:cs="Cambay Devanagari"/>
          <w:b/>
          <w:bCs/>
          <w:lang w:val="fr-FR"/>
        </w:rPr>
        <w:t xml:space="preserve">ETABLISSEMENT : </w:t>
      </w:r>
    </w:p>
    <w:p w14:paraId="6AFA18F7" w14:textId="7F0EA73B" w:rsidR="000A27A3" w:rsidRPr="00B06F0E" w:rsidRDefault="000A27A3" w:rsidP="000A27A3">
      <w:pPr>
        <w:jc w:val="center"/>
        <w:rPr>
          <w:rFonts w:ascii="Cambay Devanagari" w:hAnsi="Cambay Devanagari" w:cs="Cambay Devanagari"/>
          <w:b/>
          <w:bCs/>
          <w:lang w:val="fr-FR"/>
        </w:rPr>
      </w:pPr>
    </w:p>
    <w:p w14:paraId="706A6C52" w14:textId="0B22FC3C" w:rsidR="004B60EA" w:rsidRPr="00B06F0E" w:rsidRDefault="004B60EA" w:rsidP="004B60EA">
      <w:pPr>
        <w:rPr>
          <w:rFonts w:ascii="Cambay Devanagari" w:hAnsi="Cambay Devanagari" w:cs="Cambay Devanagari"/>
          <w:b/>
          <w:bCs/>
          <w:lang w:val="fr-FR"/>
        </w:rPr>
      </w:pPr>
      <w:r w:rsidRPr="00B06F0E">
        <w:rPr>
          <w:rFonts w:ascii="Cambay Devanagari" w:hAnsi="Cambay Devanagari" w:cs="Cambay Devanagari"/>
          <w:b/>
          <w:bCs/>
          <w:lang w:val="fr-FR"/>
        </w:rPr>
        <w:t>Date : ……………</w:t>
      </w:r>
      <w:proofErr w:type="gramStart"/>
      <w:r w:rsidRPr="00B06F0E">
        <w:rPr>
          <w:rFonts w:ascii="Cambay Devanagari" w:hAnsi="Cambay Devanagari" w:cs="Cambay Devanagari"/>
          <w:b/>
          <w:bCs/>
          <w:lang w:val="fr-FR"/>
        </w:rPr>
        <w:t>…….</w:t>
      </w:r>
      <w:proofErr w:type="gramEnd"/>
      <w:r w:rsidRPr="00B06F0E">
        <w:rPr>
          <w:rFonts w:ascii="Cambay Devanagari" w:hAnsi="Cambay Devanagari" w:cs="Cambay Devanagari"/>
          <w:b/>
          <w:bCs/>
          <w:lang w:val="fr-FR"/>
        </w:rPr>
        <w:t>.</w:t>
      </w:r>
    </w:p>
    <w:p w14:paraId="508F3D3C" w14:textId="77777777" w:rsidR="00B06F0E" w:rsidRPr="00B06F0E" w:rsidRDefault="00B06F0E" w:rsidP="00B06F0E">
      <w:pPr>
        <w:tabs>
          <w:tab w:val="left" w:pos="540"/>
          <w:tab w:val="left" w:pos="4500"/>
        </w:tabs>
        <w:spacing w:before="240" w:after="120"/>
        <w:rPr>
          <w:b/>
          <w:bCs/>
          <w:u w:val="single"/>
        </w:rPr>
      </w:pPr>
      <w:r w:rsidRPr="00B06F0E">
        <w:rPr>
          <w:b/>
          <w:bCs/>
          <w:u w:val="single"/>
        </w:rPr>
        <w:t>LISTE DES PIECES A JOINDRE</w:t>
      </w:r>
    </w:p>
    <w:tbl>
      <w:tblPr>
        <w:tblW w:w="10748" w:type="dxa"/>
        <w:tblInd w:w="-459" w:type="dxa"/>
        <w:tblLook w:val="04A0" w:firstRow="1" w:lastRow="0" w:firstColumn="1" w:lastColumn="0" w:noHBand="0" w:noVBand="1"/>
      </w:tblPr>
      <w:tblGrid>
        <w:gridCol w:w="5846"/>
        <w:gridCol w:w="4902"/>
      </w:tblGrid>
      <w:tr w:rsidR="00B06F0E" w:rsidRPr="00B06F0E" w14:paraId="799EDFAE" w14:textId="77777777" w:rsidTr="007147CC">
        <w:trPr>
          <w:trHeight w:val="1072"/>
        </w:trPr>
        <w:tc>
          <w:tcPr>
            <w:tcW w:w="5846" w:type="dxa"/>
            <w:shd w:val="clear" w:color="auto" w:fill="auto"/>
          </w:tcPr>
          <w:p w14:paraId="222D0CC7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B06F0E">
              <w:t>Formulaire d’autorisation DGEE (annexe A2)</w:t>
            </w:r>
          </w:p>
          <w:p w14:paraId="354FE9F0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B06F0E">
              <w:t>Liste des élèves (avec leur date de naissance)</w:t>
            </w:r>
          </w:p>
          <w:p w14:paraId="55CE6624" w14:textId="54866F81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B06F0E">
              <w:t xml:space="preserve">Liste des accompagnateurs </w:t>
            </w:r>
          </w:p>
          <w:p w14:paraId="6A3157A1" w14:textId="158D5B8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left="714" w:right="386" w:hanging="357"/>
              <w:rPr>
                <w:b/>
                <w:bCs/>
                <w:u w:val="single"/>
              </w:rPr>
            </w:pPr>
            <w:r w:rsidRPr="00B06F0E">
              <w:t>Autorisations parentales</w:t>
            </w:r>
            <w:r w:rsidR="00102640">
              <w:rPr>
                <w:lang w:val="fr-FR"/>
              </w:rPr>
              <w:t xml:space="preserve"> (doc établissement)</w:t>
            </w:r>
          </w:p>
          <w:p w14:paraId="01FBB28E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B06F0E">
              <w:t xml:space="preserve">Ordre de mission des personnels-participants </w:t>
            </w:r>
          </w:p>
          <w:p w14:paraId="2FFD96C0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right="383"/>
              <w:rPr>
                <w:b/>
                <w:bCs/>
                <w:u w:val="single"/>
              </w:rPr>
            </w:pPr>
            <w:r w:rsidRPr="00B06F0E">
              <w:t>Copie de la police d’assurance souscrite</w:t>
            </w:r>
          </w:p>
          <w:p w14:paraId="2E8D2130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ind w:right="383"/>
            </w:pPr>
            <w:r w:rsidRPr="00B06F0E">
              <w:t>Fiche sanitaire (Voyage scolaire)</w:t>
            </w:r>
          </w:p>
        </w:tc>
        <w:tc>
          <w:tcPr>
            <w:tcW w:w="4902" w:type="dxa"/>
            <w:shd w:val="clear" w:color="auto" w:fill="auto"/>
          </w:tcPr>
          <w:p w14:paraId="773F0C52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405"/>
              </w:tabs>
              <w:suppressAutoHyphens/>
              <w:ind w:left="714" w:right="386" w:hanging="714"/>
              <w:rPr>
                <w:b/>
                <w:bCs/>
                <w:u w:val="single"/>
              </w:rPr>
            </w:pPr>
            <w:r w:rsidRPr="00B06F0E">
              <w:t xml:space="preserve">Objectifs pédagogiques </w:t>
            </w:r>
          </w:p>
          <w:p w14:paraId="48C8967B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 w:rsidRPr="00B06F0E">
              <w:t>Programme détaillé du voyage</w:t>
            </w:r>
          </w:p>
          <w:p w14:paraId="5241CDB7" w14:textId="77777777" w:rsidR="00B06F0E" w:rsidRPr="00B06F0E" w:rsidRDefault="00B06F0E" w:rsidP="00B06F0E">
            <w:pPr>
              <w:numPr>
                <w:ilvl w:val="0"/>
                <w:numId w:val="1"/>
              </w:numPr>
              <w:tabs>
                <w:tab w:val="left" w:pos="405"/>
              </w:tabs>
              <w:suppressAutoHyphens/>
              <w:ind w:right="383" w:hanging="720"/>
              <w:rPr>
                <w:b/>
                <w:bCs/>
                <w:u w:val="single"/>
              </w:rPr>
            </w:pPr>
            <w:r w:rsidRPr="00B06F0E">
              <w:t>Budget prévisionnel à l’équilibre</w:t>
            </w:r>
          </w:p>
          <w:p w14:paraId="417DC7F0" w14:textId="77777777" w:rsidR="00B06F0E" w:rsidRPr="00B06F0E" w:rsidRDefault="00B06F0E" w:rsidP="00B06F0E">
            <w:pPr>
              <w:numPr>
                <w:ilvl w:val="0"/>
                <w:numId w:val="1"/>
              </w:numPr>
              <w:suppressAutoHyphens/>
              <w:ind w:left="405" w:right="383" w:hanging="405"/>
              <w:rPr>
                <w:b/>
                <w:bCs/>
                <w:u w:val="single"/>
              </w:rPr>
            </w:pPr>
            <w:r w:rsidRPr="00B06F0E">
              <w:t xml:space="preserve">Tableau de remplacement des cours </w:t>
            </w:r>
          </w:p>
          <w:p w14:paraId="116C0F97" w14:textId="77777777" w:rsidR="00B06F0E" w:rsidRPr="00B06F0E" w:rsidRDefault="00B06F0E" w:rsidP="00B06F0E">
            <w:pPr>
              <w:numPr>
                <w:ilvl w:val="0"/>
                <w:numId w:val="1"/>
              </w:numPr>
              <w:suppressAutoHyphens/>
              <w:ind w:left="405" w:right="386" w:hanging="405"/>
              <w:rPr>
                <w:b/>
                <w:bCs/>
                <w:u w:val="single"/>
              </w:rPr>
            </w:pPr>
            <w:r w:rsidRPr="00B06F0E">
              <w:t xml:space="preserve">Compte-rendu du Conseil d'établissement approuvant le voyage </w:t>
            </w:r>
          </w:p>
        </w:tc>
      </w:tr>
    </w:tbl>
    <w:p w14:paraId="6A358B7C" w14:textId="77777777" w:rsidR="00406FE6" w:rsidRPr="00B06F0E" w:rsidRDefault="00406FE6" w:rsidP="000A27A3">
      <w:pPr>
        <w:rPr>
          <w:rFonts w:ascii="Cambay Devanagari" w:hAnsi="Cambay Devanagari" w:cs="Cambay Devanagari"/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06FE6" w:rsidRPr="00B06F0E" w14:paraId="37E21921" w14:textId="77777777" w:rsidTr="00406FE6">
        <w:tc>
          <w:tcPr>
            <w:tcW w:w="3539" w:type="dxa"/>
          </w:tcPr>
          <w:p w14:paraId="1CA20C51" w14:textId="3AFE923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  <w:r w:rsidRPr="00B06F0E">
              <w:rPr>
                <w:rFonts w:ascii="Cambay Devanagari" w:hAnsi="Cambay Devanagari" w:cs="Cambay Devanagari"/>
                <w:b/>
                <w:bCs/>
                <w:lang w:val="fr-FR"/>
              </w:rPr>
              <w:t>EVENEMENT USSP :</w:t>
            </w:r>
          </w:p>
        </w:tc>
        <w:tc>
          <w:tcPr>
            <w:tcW w:w="5477" w:type="dxa"/>
          </w:tcPr>
          <w:p w14:paraId="375543A4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76BC9538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0FBF45B6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</w:tc>
      </w:tr>
      <w:tr w:rsidR="00406FE6" w:rsidRPr="00B06F0E" w14:paraId="60FAF7FB" w14:textId="77777777" w:rsidTr="00406FE6">
        <w:tc>
          <w:tcPr>
            <w:tcW w:w="3539" w:type="dxa"/>
          </w:tcPr>
          <w:p w14:paraId="77EAE1CC" w14:textId="0EE84958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  <w:r w:rsidRPr="00B06F0E">
              <w:rPr>
                <w:rFonts w:ascii="Cambay Devanagari" w:hAnsi="Cambay Devanagari" w:cs="Cambay Devanagari"/>
                <w:b/>
                <w:bCs/>
                <w:lang w:val="fr-FR"/>
              </w:rPr>
              <w:t>DATES ET LIEU :</w:t>
            </w:r>
          </w:p>
        </w:tc>
        <w:tc>
          <w:tcPr>
            <w:tcW w:w="5477" w:type="dxa"/>
          </w:tcPr>
          <w:p w14:paraId="6834E411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3AF70CB1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08E55503" w14:textId="77777777" w:rsidR="00406FE6" w:rsidRPr="00B06F0E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</w:tc>
      </w:tr>
    </w:tbl>
    <w:p w14:paraId="38D816E3" w14:textId="77777777" w:rsidR="000A27A3" w:rsidRPr="00B06F0E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</w:p>
    <w:p w14:paraId="065AEA31" w14:textId="56D51336" w:rsidR="00406FE6" w:rsidRPr="00B06F0E" w:rsidRDefault="00406FE6" w:rsidP="000A27A3">
      <w:pPr>
        <w:rPr>
          <w:rFonts w:ascii="Cambay Devanagari" w:hAnsi="Cambay Devanagari" w:cs="Cambay Devanagari"/>
          <w:b/>
          <w:bCs/>
          <w:lang w:val="fr-FR"/>
        </w:rPr>
      </w:pPr>
      <w:r w:rsidRPr="00B06F0E">
        <w:rPr>
          <w:rFonts w:ascii="Cambay Devanagari" w:hAnsi="Cambay Devanagari" w:cs="Cambay Devanagari"/>
          <w:b/>
          <w:bCs/>
          <w:lang w:val="fr-FR"/>
        </w:rPr>
        <w:t xml:space="preserve">Visa du secrétariat ou de la direction de l’USSP : </w:t>
      </w:r>
    </w:p>
    <w:sectPr w:rsidR="00406FE6" w:rsidRPr="00B06F0E" w:rsidSect="005C2B02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953" w14:textId="77777777" w:rsidR="005C2B02" w:rsidRDefault="005C2B02" w:rsidP="000A27A3">
      <w:r>
        <w:separator/>
      </w:r>
    </w:p>
  </w:endnote>
  <w:endnote w:type="continuationSeparator" w:id="0">
    <w:p w14:paraId="56CDDEB5" w14:textId="77777777" w:rsidR="005C2B02" w:rsidRDefault="005C2B02" w:rsidP="000A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ay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2A17" w14:textId="77777777" w:rsidR="005C2B02" w:rsidRDefault="005C2B02" w:rsidP="000A27A3">
      <w:r>
        <w:separator/>
      </w:r>
    </w:p>
  </w:footnote>
  <w:footnote w:type="continuationSeparator" w:id="0">
    <w:p w14:paraId="1B9D8BA8" w14:textId="77777777" w:rsidR="005C2B02" w:rsidRDefault="005C2B02" w:rsidP="000A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5B26" w14:textId="09D4BF80" w:rsidR="000A27A3" w:rsidRDefault="000A27A3">
    <w:pPr>
      <w:pStyle w:val="En-tte"/>
    </w:pPr>
  </w:p>
  <w:tbl>
    <w:tblPr>
      <w:tblW w:w="10128" w:type="dxa"/>
      <w:tblInd w:w="-34" w:type="dxa"/>
      <w:tblLook w:val="01E0" w:firstRow="1" w:lastRow="1" w:firstColumn="1" w:lastColumn="1" w:noHBand="0" w:noVBand="0"/>
    </w:tblPr>
    <w:tblGrid>
      <w:gridCol w:w="4617"/>
      <w:gridCol w:w="1736"/>
      <w:gridCol w:w="3775"/>
    </w:tblGrid>
    <w:tr w:rsidR="000A27A3" w14:paraId="3937D60E" w14:textId="77777777" w:rsidTr="000A27A3">
      <w:trPr>
        <w:trHeight w:val="721"/>
      </w:trPr>
      <w:tc>
        <w:tcPr>
          <w:tcW w:w="4617" w:type="dxa"/>
        </w:tcPr>
        <w:p w14:paraId="7ECFA32F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          </w:t>
          </w:r>
        </w:p>
        <w:p w14:paraId="7EB42EDE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6176F0F5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  </w:t>
          </w:r>
          <w:r w:rsidRPr="00FE6D1D">
            <w:rPr>
              <w:b w:val="0"/>
              <w:bCs/>
              <w:i/>
              <w:color w:val="3366FF"/>
              <w:szCs w:val="24"/>
            </w:rPr>
            <w:t>Union du Sport Scolaire Polynésien</w:t>
          </w:r>
        </w:p>
        <w:p w14:paraId="2B06E004" w14:textId="77777777" w:rsidR="000A27A3" w:rsidRPr="00DE6C28" w:rsidRDefault="000A27A3" w:rsidP="000A27A3">
          <w:pPr>
            <w:pStyle w:val="-LettrehDestinataireadGEDA"/>
            <w:ind w:left="1027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Second degré </w:t>
          </w:r>
        </w:p>
      </w:tc>
      <w:tc>
        <w:tcPr>
          <w:tcW w:w="1736" w:type="dxa"/>
        </w:tcPr>
        <w:p w14:paraId="41CCBA57" w14:textId="77777777" w:rsidR="000A27A3" w:rsidRPr="00FE6D1D" w:rsidRDefault="000A27A3" w:rsidP="000A27A3">
          <w:pPr>
            <w:pStyle w:val="-LettrehDestinataireadGEDA"/>
            <w:rPr>
              <w:szCs w:val="24"/>
            </w:rPr>
          </w:pPr>
          <w:r>
            <w:drawing>
              <wp:anchor distT="0" distB="0" distL="114300" distR="114300" simplePos="0" relativeHeight="251659264" behindDoc="0" locked="0" layoutInCell="1" allowOverlap="1" wp14:anchorId="6BB61F26" wp14:editId="44D5D41D">
                <wp:simplePos x="0" y="0"/>
                <wp:positionH relativeFrom="column">
                  <wp:posOffset>-450215</wp:posOffset>
                </wp:positionH>
                <wp:positionV relativeFrom="paragraph">
                  <wp:posOffset>12700</wp:posOffset>
                </wp:positionV>
                <wp:extent cx="1190625" cy="1152525"/>
                <wp:effectExtent l="0" t="0" r="0" b="0"/>
                <wp:wrapNone/>
                <wp:docPr id="5" name="Image 1" descr="Logo US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USS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</w:tcPr>
        <w:p w14:paraId="661580FB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6202142B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04CCA08C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  <w:r w:rsidRPr="00FE6D1D">
            <w:rPr>
              <w:b w:val="0"/>
              <w:szCs w:val="24"/>
              <w:u w:val="single"/>
            </w:rPr>
            <w:t>POLYNESIE FRANCAISE</w:t>
          </w:r>
        </w:p>
      </w:tc>
    </w:tr>
    <w:tr w:rsidR="000A27A3" w:rsidRPr="00986BAB" w14:paraId="5A14D181" w14:textId="77777777" w:rsidTr="000A27A3">
      <w:trPr>
        <w:trHeight w:val="778"/>
      </w:trPr>
      <w:tc>
        <w:tcPr>
          <w:tcW w:w="4617" w:type="dxa"/>
        </w:tcPr>
        <w:p w14:paraId="2E1B9D98" w14:textId="77777777" w:rsidR="000A27A3" w:rsidRDefault="000A27A3" w:rsidP="000A27A3">
          <w:pPr>
            <w:pStyle w:val="-LettrehDestinataireadGEDA"/>
            <w:jc w:val="left"/>
            <w:rPr>
              <w:szCs w:val="24"/>
            </w:rPr>
          </w:pPr>
        </w:p>
        <w:p w14:paraId="7479A722" w14:textId="14F5F75F" w:rsidR="000A27A3" w:rsidRPr="0088627C" w:rsidRDefault="000A27A3" w:rsidP="000A27A3">
          <w:pPr>
            <w:pStyle w:val="-LettrehDestinataireadGEDA"/>
            <w:ind w:left="1027"/>
            <w:jc w:val="left"/>
            <w:rPr>
              <w:i/>
              <w:iCs/>
              <w:szCs w:val="24"/>
            </w:rPr>
          </w:pPr>
        </w:p>
      </w:tc>
      <w:tc>
        <w:tcPr>
          <w:tcW w:w="1736" w:type="dxa"/>
        </w:tcPr>
        <w:p w14:paraId="7A0DB829" w14:textId="77777777" w:rsidR="000A27A3" w:rsidRPr="003F7014" w:rsidRDefault="000A27A3" w:rsidP="000A27A3">
          <w:pPr>
            <w:pStyle w:val="-LettrehDestinataireadGEDA"/>
            <w:rPr>
              <w:szCs w:val="24"/>
            </w:rPr>
          </w:pPr>
        </w:p>
      </w:tc>
      <w:tc>
        <w:tcPr>
          <w:tcW w:w="3775" w:type="dxa"/>
        </w:tcPr>
        <w:p w14:paraId="483CA864" w14:textId="28A9CBA3" w:rsidR="000A27A3" w:rsidRPr="0088627C" w:rsidRDefault="000A27A3" w:rsidP="000A27A3">
          <w:pPr>
            <w:rPr>
              <w:b/>
              <w:lang w:val="it-IT"/>
            </w:rPr>
          </w:pPr>
        </w:p>
      </w:tc>
    </w:tr>
  </w:tbl>
  <w:p w14:paraId="2EA26C4A" w14:textId="12CAD186" w:rsidR="000A27A3" w:rsidRDefault="000A27A3">
    <w:pPr>
      <w:pStyle w:val="En-tte"/>
    </w:pPr>
  </w:p>
  <w:p w14:paraId="25A9F2C6" w14:textId="77777777" w:rsidR="000A27A3" w:rsidRDefault="000A27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BE9"/>
    <w:multiLevelType w:val="hybridMultilevel"/>
    <w:tmpl w:val="1A2A0C8C"/>
    <w:lvl w:ilvl="0" w:tplc="E67CB5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3"/>
    <w:rsid w:val="000552D7"/>
    <w:rsid w:val="000A27A3"/>
    <w:rsid w:val="00102640"/>
    <w:rsid w:val="003F2444"/>
    <w:rsid w:val="00406FE6"/>
    <w:rsid w:val="004B60EA"/>
    <w:rsid w:val="005144B0"/>
    <w:rsid w:val="005C2B02"/>
    <w:rsid w:val="007F51EE"/>
    <w:rsid w:val="008070F5"/>
    <w:rsid w:val="00B06F0E"/>
    <w:rsid w:val="00B56957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B606D"/>
  <w15:chartTrackingRefBased/>
  <w15:docId w15:val="{92226BC8-455B-4A46-8DF8-95A2BDB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PF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7A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A27A3"/>
  </w:style>
  <w:style w:type="paragraph" w:styleId="Pieddepage">
    <w:name w:val="footer"/>
    <w:basedOn w:val="Normal"/>
    <w:link w:val="PieddepageCar"/>
    <w:uiPriority w:val="99"/>
    <w:unhideWhenUsed/>
    <w:rsid w:val="000A27A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7A3"/>
  </w:style>
  <w:style w:type="paragraph" w:customStyle="1" w:styleId="-EnteteNumRegGEDA">
    <w:name w:val="- Entete:Num Reg          GEDA"/>
    <w:next w:val="Normal"/>
    <w:rsid w:val="000A27A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 w:cs="Times New Roman"/>
      <w:b/>
      <w:kern w:val="0"/>
      <w:szCs w:val="20"/>
      <w:lang w:val="fr-FR" w:eastAsia="fr-FR"/>
      <w14:ligatures w14:val="none"/>
    </w:rPr>
  </w:style>
  <w:style w:type="paragraph" w:customStyle="1" w:styleId="-LettrehDestinataireadGEDA">
    <w:name w:val="- Lettre:h_Destinataire (ad)GEDA"/>
    <w:basedOn w:val="Normal"/>
    <w:rsid w:val="000A27A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39"/>
    <w:rsid w:val="0040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41FC8-D0C3-6B4B-9A48-0FB813D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du Sport Scolaire Polynésien USSP</dc:creator>
  <cp:keywords/>
  <dc:description/>
  <cp:lastModifiedBy>Union du Sport Scolaire Polynésien USSP</cp:lastModifiedBy>
  <cp:revision>6</cp:revision>
  <cp:lastPrinted>2024-01-16T19:22:00Z</cp:lastPrinted>
  <dcterms:created xsi:type="dcterms:W3CDTF">2024-01-16T18:38:00Z</dcterms:created>
  <dcterms:modified xsi:type="dcterms:W3CDTF">2024-01-30T21:12:00Z</dcterms:modified>
</cp:coreProperties>
</file>