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D7" w:rsidRPr="00552855" w:rsidRDefault="00552855" w:rsidP="00552855">
      <w:pPr>
        <w:rPr>
          <w:rFonts w:ascii="Ravie" w:hAnsi="Ravie"/>
          <w:b/>
          <w:color w:val="0070C0"/>
          <w:sz w:val="48"/>
        </w:rPr>
      </w:pPr>
      <w:r w:rsidRPr="000F248A">
        <w:rPr>
          <w:b/>
          <w:color w:val="0070C0"/>
          <w:sz w:val="56"/>
        </w:rPr>
        <w:t>ROTATION</w:t>
      </w:r>
      <w:r>
        <w:rPr>
          <w:b/>
          <w:color w:val="0070C0"/>
          <w:sz w:val="56"/>
        </w:rPr>
        <w:t xml:space="preserve">S </w:t>
      </w:r>
      <w:r w:rsidRPr="000F248A">
        <w:rPr>
          <w:b/>
          <w:color w:val="0070C0"/>
          <w:sz w:val="56"/>
        </w:rPr>
        <w:t xml:space="preserve">DES </w:t>
      </w:r>
      <w:r>
        <w:rPr>
          <w:b/>
          <w:color w:val="0070C0"/>
          <w:sz w:val="56"/>
        </w:rPr>
        <w:t xml:space="preserve">ATELIERS </w:t>
      </w:r>
      <w:r w:rsidRPr="000F248A">
        <w:rPr>
          <w:b/>
          <w:color w:val="0070C0"/>
          <w:sz w:val="56"/>
        </w:rPr>
        <w:t>PAR</w:t>
      </w:r>
      <w:r>
        <w:rPr>
          <w:b/>
          <w:color w:val="0070C0"/>
          <w:sz w:val="56"/>
        </w:rPr>
        <w:t xml:space="preserve"> </w:t>
      </w:r>
      <w:r w:rsidRPr="000F248A">
        <w:rPr>
          <w:b/>
          <w:color w:val="0070C0"/>
          <w:sz w:val="56"/>
        </w:rPr>
        <w:t>GROUPE</w:t>
      </w:r>
      <w:r>
        <w:rPr>
          <w:b/>
          <w:color w:val="0070C0"/>
          <w:sz w:val="56"/>
        </w:rPr>
        <w:t xml:space="preserve"> </w:t>
      </w:r>
      <w:r w:rsidRPr="000F248A">
        <w:rPr>
          <w:b/>
          <w:color w:val="0070C0"/>
          <w:sz w:val="56"/>
        </w:rPr>
        <w:t>EN</w:t>
      </w:r>
      <w:r>
        <w:rPr>
          <w:b/>
          <w:color w:val="0070C0"/>
          <w:sz w:val="56"/>
        </w:rPr>
        <w:t xml:space="preserve"> </w:t>
      </w:r>
      <w:r w:rsidRPr="00552855">
        <w:rPr>
          <w:rFonts w:ascii="Ravie" w:hAnsi="Ravie"/>
          <w:b/>
          <w:color w:val="0070C0"/>
          <w:sz w:val="56"/>
          <w:szCs w:val="48"/>
          <w:highlight w:val="yellow"/>
        </w:rPr>
        <w:t>B</w:t>
      </w:r>
      <w:r w:rsidRPr="00552855">
        <w:rPr>
          <w:rFonts w:ascii="Ravie" w:hAnsi="Ravie"/>
          <w:b/>
          <w:color w:val="0070C0"/>
          <w:sz w:val="52"/>
          <w:highlight w:val="yellow"/>
        </w:rPr>
        <w:t>ODYBOARD</w:t>
      </w:r>
    </w:p>
    <w:p w:rsidR="0065271C" w:rsidRDefault="002B7B3A" w:rsidP="005902D2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</w:t>
      </w:r>
      <w:r w:rsidR="005902D2">
        <w:rPr>
          <w:b/>
          <w:color w:val="FF0000"/>
          <w:sz w:val="32"/>
        </w:rPr>
        <w:t xml:space="preserve">« Bip »                        </w:t>
      </w:r>
      <w:r>
        <w:rPr>
          <w:b/>
          <w:color w:val="FF0000"/>
          <w:sz w:val="32"/>
        </w:rPr>
        <w:t xml:space="preserve">                                                                                 </w:t>
      </w:r>
      <w:proofErr w:type="gramStart"/>
      <w:r>
        <w:rPr>
          <w:b/>
          <w:color w:val="FF0000"/>
          <w:sz w:val="32"/>
        </w:rPr>
        <w:t xml:space="preserve">   «</w:t>
      </w:r>
      <w:proofErr w:type="gramEnd"/>
      <w:r w:rsidR="005902D2">
        <w:rPr>
          <w:b/>
          <w:color w:val="FF0000"/>
          <w:sz w:val="32"/>
        </w:rPr>
        <w:t> Bip »</w:t>
      </w:r>
      <w:r>
        <w:rPr>
          <w:b/>
          <w:color w:val="FF0000"/>
          <w:sz w:val="32"/>
        </w:rPr>
        <w:t xml:space="preserve">                            « Bip3</w:t>
      </w:r>
    </w:p>
    <w:tbl>
      <w:tblPr>
        <w:tblStyle w:val="Grilledutableau"/>
        <w:tblpPr w:leftFromText="141" w:rightFromText="141" w:vertAnchor="text" w:tblpY="1"/>
        <w:tblOverlap w:val="never"/>
        <w:tblW w:w="8890" w:type="dxa"/>
        <w:tblLayout w:type="fixed"/>
        <w:tblLook w:val="04A0" w:firstRow="1" w:lastRow="0" w:firstColumn="1" w:lastColumn="0" w:noHBand="0" w:noVBand="1"/>
      </w:tblPr>
      <w:tblGrid>
        <w:gridCol w:w="2880"/>
        <w:gridCol w:w="2599"/>
        <w:gridCol w:w="3411"/>
      </w:tblGrid>
      <w:tr w:rsidR="002B7B3A" w:rsidTr="002B7B3A">
        <w:trPr>
          <w:trHeight w:val="472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B3A" w:rsidRPr="00552855" w:rsidRDefault="002B7B3A" w:rsidP="002B7B3A">
            <w:pPr>
              <w:jc w:val="center"/>
              <w:rPr>
                <w:b/>
                <w:sz w:val="24"/>
              </w:rPr>
            </w:pPr>
            <w:r w:rsidRPr="00552855">
              <w:rPr>
                <w:b/>
                <w:sz w:val="24"/>
              </w:rPr>
              <w:t>REGLEMENTA°</w:t>
            </w:r>
          </w:p>
          <w:p w:rsidR="002B7B3A" w:rsidRPr="00552855" w:rsidRDefault="002B7B3A" w:rsidP="002B7B3A">
            <w:pPr>
              <w:jc w:val="center"/>
              <w:rPr>
                <w:b/>
                <w:sz w:val="24"/>
              </w:rPr>
            </w:pPr>
            <w:r w:rsidRPr="00552855">
              <w:rPr>
                <w:b/>
                <w:sz w:val="24"/>
              </w:rPr>
              <w:t>QUESTIONNAIRE</w:t>
            </w:r>
          </w:p>
          <w:p w:rsidR="00B10EE9" w:rsidRPr="00927535" w:rsidRDefault="00B10EE9" w:rsidP="002B7B3A">
            <w:pPr>
              <w:jc w:val="center"/>
              <w:rPr>
                <w:sz w:val="24"/>
              </w:rPr>
            </w:pPr>
            <w:r w:rsidRPr="00B10EE9">
              <w:rPr>
                <w:sz w:val="18"/>
              </w:rPr>
              <w:t>20’</w:t>
            </w:r>
          </w:p>
        </w:tc>
        <w:tc>
          <w:tcPr>
            <w:tcW w:w="259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B3A" w:rsidRPr="00552855" w:rsidRDefault="002B7B3A" w:rsidP="002B7B3A">
            <w:pPr>
              <w:jc w:val="center"/>
              <w:rPr>
                <w:b/>
                <w:sz w:val="24"/>
              </w:rPr>
            </w:pPr>
            <w:r w:rsidRPr="00552855">
              <w:rPr>
                <w:b/>
                <w:sz w:val="24"/>
              </w:rPr>
              <w:t>SECOURISME</w:t>
            </w:r>
          </w:p>
          <w:p w:rsidR="00B10EE9" w:rsidRPr="00927535" w:rsidRDefault="00B10EE9" w:rsidP="002B7B3A">
            <w:pPr>
              <w:jc w:val="center"/>
              <w:rPr>
                <w:sz w:val="24"/>
              </w:rPr>
            </w:pPr>
            <w:r w:rsidRPr="00B10EE9">
              <w:rPr>
                <w:sz w:val="18"/>
              </w:rPr>
              <w:t>20’</w:t>
            </w:r>
          </w:p>
        </w:tc>
        <w:tc>
          <w:tcPr>
            <w:tcW w:w="34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7B3A" w:rsidRPr="00552855" w:rsidRDefault="002B7B3A" w:rsidP="002B7B3A">
            <w:pPr>
              <w:jc w:val="center"/>
              <w:rPr>
                <w:b/>
                <w:sz w:val="24"/>
              </w:rPr>
            </w:pPr>
            <w:r w:rsidRPr="00552855">
              <w:rPr>
                <w:b/>
                <w:sz w:val="24"/>
              </w:rPr>
              <w:t>FREE BOOGIE</w:t>
            </w:r>
          </w:p>
          <w:p w:rsidR="00B10EE9" w:rsidRPr="00927535" w:rsidRDefault="00B10EE9" w:rsidP="002B7B3A">
            <w:pPr>
              <w:jc w:val="center"/>
              <w:rPr>
                <w:sz w:val="24"/>
              </w:rPr>
            </w:pPr>
            <w:r w:rsidRPr="00B10EE9">
              <w:rPr>
                <w:sz w:val="18"/>
              </w:rPr>
              <w:t>20’</w:t>
            </w:r>
          </w:p>
        </w:tc>
      </w:tr>
      <w:tr w:rsidR="002B7B3A" w:rsidTr="002B7B3A">
        <w:trPr>
          <w:trHeight w:val="470"/>
        </w:trPr>
        <w:tc>
          <w:tcPr>
            <w:tcW w:w="288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B7B3A" w:rsidRPr="00927535" w:rsidRDefault="002B7B3A" w:rsidP="002B7B3A"/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B3A" w:rsidRPr="00927535" w:rsidRDefault="002B7B3A" w:rsidP="002B7B3A"/>
        </w:tc>
        <w:tc>
          <w:tcPr>
            <w:tcW w:w="3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B7B3A" w:rsidRPr="00927535" w:rsidRDefault="002B7B3A" w:rsidP="002B7B3A"/>
        </w:tc>
      </w:tr>
      <w:tr w:rsidR="002B7B3A" w:rsidTr="002B7B3A">
        <w:trPr>
          <w:trHeight w:val="1801"/>
        </w:trPr>
        <w:tc>
          <w:tcPr>
            <w:tcW w:w="288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 w:rsidRPr="00F0308F">
              <w:rPr>
                <w:sz w:val="96"/>
              </w:rPr>
              <w:t>B1</w:t>
            </w:r>
            <w:r>
              <w:rPr>
                <w:sz w:val="96"/>
              </w:rPr>
              <w:t>1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B22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B33</w:t>
            </w:r>
          </w:p>
        </w:tc>
      </w:tr>
      <w:tr w:rsidR="002B7B3A" w:rsidTr="002B7B3A">
        <w:trPr>
          <w:trHeight w:val="1808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B22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B33</w:t>
            </w:r>
          </w:p>
        </w:tc>
        <w:tc>
          <w:tcPr>
            <w:tcW w:w="3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B11</w:t>
            </w:r>
          </w:p>
        </w:tc>
      </w:tr>
      <w:tr w:rsidR="002B7B3A" w:rsidTr="002B7B3A">
        <w:trPr>
          <w:trHeight w:val="1808"/>
        </w:trPr>
        <w:tc>
          <w:tcPr>
            <w:tcW w:w="28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</w:p>
        </w:tc>
        <w:tc>
          <w:tcPr>
            <w:tcW w:w="25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</w:p>
        </w:tc>
        <w:tc>
          <w:tcPr>
            <w:tcW w:w="3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</w:p>
        </w:tc>
      </w:tr>
      <w:tr w:rsidR="002B7B3A" w:rsidTr="002B7B3A">
        <w:trPr>
          <w:trHeight w:val="2124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B33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2E74B5" w:themeFill="accent1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B11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2B7B3A" w:rsidRPr="00F0308F" w:rsidRDefault="002B7B3A" w:rsidP="002B7B3A">
            <w:pPr>
              <w:jc w:val="center"/>
              <w:rPr>
                <w:sz w:val="96"/>
              </w:rPr>
            </w:pPr>
            <w:r>
              <w:rPr>
                <w:sz w:val="96"/>
              </w:rPr>
              <w:t>B22</w:t>
            </w:r>
          </w:p>
        </w:tc>
      </w:tr>
    </w:tbl>
    <w:tbl>
      <w:tblPr>
        <w:tblStyle w:val="Grilledutableau"/>
        <w:tblW w:w="4364" w:type="dxa"/>
        <w:tblInd w:w="679" w:type="dxa"/>
        <w:tblLayout w:type="fixed"/>
        <w:tblLook w:val="04A0" w:firstRow="1" w:lastRow="0" w:firstColumn="1" w:lastColumn="0" w:noHBand="0" w:noVBand="1"/>
      </w:tblPr>
      <w:tblGrid>
        <w:gridCol w:w="2274"/>
        <w:gridCol w:w="2090"/>
      </w:tblGrid>
      <w:tr w:rsidR="002B7B3A" w:rsidRPr="003D7BD3" w:rsidTr="002B7B3A">
        <w:trPr>
          <w:trHeight w:val="472"/>
        </w:trPr>
        <w:tc>
          <w:tcPr>
            <w:tcW w:w="22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B7B3A" w:rsidRDefault="002B7B3A" w:rsidP="00565134">
            <w:pPr>
              <w:jc w:val="center"/>
              <w:rPr>
                <w:b/>
                <w:sz w:val="24"/>
              </w:rPr>
            </w:pPr>
            <w:r w:rsidRPr="003D7BD3">
              <w:rPr>
                <w:b/>
                <w:sz w:val="24"/>
              </w:rPr>
              <w:t>JUGES</w:t>
            </w:r>
          </w:p>
          <w:p w:rsidR="00B10EE9" w:rsidRPr="00B10EE9" w:rsidRDefault="00B10EE9" w:rsidP="00565134">
            <w:pPr>
              <w:jc w:val="center"/>
              <w:rPr>
                <w:sz w:val="24"/>
              </w:rPr>
            </w:pPr>
            <w:r w:rsidRPr="00B10EE9">
              <w:rPr>
                <w:sz w:val="18"/>
              </w:rPr>
              <w:t>30’</w:t>
            </w:r>
          </w:p>
        </w:tc>
        <w:tc>
          <w:tcPr>
            <w:tcW w:w="2090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0EE9" w:rsidRDefault="002B7B3A" w:rsidP="00565134">
            <w:pPr>
              <w:jc w:val="center"/>
              <w:rPr>
                <w:b/>
                <w:sz w:val="24"/>
              </w:rPr>
            </w:pPr>
            <w:r w:rsidRPr="003D7BD3">
              <w:rPr>
                <w:b/>
                <w:sz w:val="24"/>
              </w:rPr>
              <w:t>SERIES E L’EAU</w:t>
            </w:r>
          </w:p>
          <w:p w:rsidR="002B7B3A" w:rsidRPr="00B10EE9" w:rsidRDefault="00B10EE9" w:rsidP="00565134">
            <w:pPr>
              <w:jc w:val="center"/>
              <w:rPr>
                <w:sz w:val="24"/>
              </w:rPr>
            </w:pPr>
            <w:r w:rsidRPr="00B10EE9">
              <w:rPr>
                <w:sz w:val="18"/>
              </w:rPr>
              <w:t>30’</w:t>
            </w:r>
          </w:p>
        </w:tc>
      </w:tr>
      <w:tr w:rsidR="002B7B3A" w:rsidTr="002B7B3A">
        <w:trPr>
          <w:trHeight w:val="470"/>
        </w:trPr>
        <w:tc>
          <w:tcPr>
            <w:tcW w:w="22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B7B3A" w:rsidRDefault="002B7B3A" w:rsidP="00565134"/>
        </w:tc>
        <w:tc>
          <w:tcPr>
            <w:tcW w:w="2090" w:type="dxa"/>
            <w:vMerge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B7B3A" w:rsidRDefault="002B7B3A" w:rsidP="00565134"/>
        </w:tc>
      </w:tr>
      <w:tr w:rsidR="002B7B3A" w:rsidRPr="00F0308F" w:rsidTr="002B7B3A">
        <w:trPr>
          <w:trHeight w:val="1801"/>
        </w:trPr>
        <w:tc>
          <w:tcPr>
            <w:tcW w:w="22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  <w:r w:rsidRPr="00F0308F">
              <w:rPr>
                <w:sz w:val="96"/>
              </w:rPr>
              <w:t>B1</w:t>
            </w:r>
          </w:p>
        </w:tc>
        <w:tc>
          <w:tcPr>
            <w:tcW w:w="2090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  <w:r w:rsidRPr="00F0308F">
              <w:rPr>
                <w:sz w:val="96"/>
              </w:rPr>
              <w:t>B2</w:t>
            </w:r>
          </w:p>
        </w:tc>
      </w:tr>
      <w:tr w:rsidR="002B7B3A" w:rsidRPr="00F0308F" w:rsidTr="002B7B3A">
        <w:trPr>
          <w:trHeight w:val="1808"/>
        </w:trPr>
        <w:tc>
          <w:tcPr>
            <w:tcW w:w="2274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</w:p>
        </w:tc>
        <w:tc>
          <w:tcPr>
            <w:tcW w:w="2090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</w:p>
        </w:tc>
      </w:tr>
      <w:tr w:rsidR="002B7B3A" w:rsidRPr="00F0308F" w:rsidTr="002B7B3A">
        <w:trPr>
          <w:trHeight w:val="1808"/>
        </w:trPr>
        <w:tc>
          <w:tcPr>
            <w:tcW w:w="2274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  <w:r w:rsidRPr="00F0308F">
              <w:rPr>
                <w:sz w:val="96"/>
              </w:rPr>
              <w:t>B</w:t>
            </w:r>
            <w:r>
              <w:rPr>
                <w:sz w:val="96"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  <w:r w:rsidRPr="00F0308F">
              <w:rPr>
                <w:sz w:val="96"/>
              </w:rPr>
              <w:t>A</w:t>
            </w:r>
          </w:p>
        </w:tc>
      </w:tr>
      <w:tr w:rsidR="002B7B3A" w:rsidRPr="00F0308F" w:rsidTr="002B7B3A">
        <w:trPr>
          <w:trHeight w:val="1906"/>
        </w:trPr>
        <w:tc>
          <w:tcPr>
            <w:tcW w:w="2274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</w:p>
        </w:tc>
        <w:tc>
          <w:tcPr>
            <w:tcW w:w="2090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2B7B3A" w:rsidRPr="00F0308F" w:rsidRDefault="002B7B3A" w:rsidP="00565134">
            <w:pPr>
              <w:jc w:val="center"/>
              <w:rPr>
                <w:sz w:val="96"/>
              </w:rPr>
            </w:pPr>
          </w:p>
        </w:tc>
      </w:tr>
    </w:tbl>
    <w:p w:rsidR="003D7BD3" w:rsidRDefault="002B7B3A">
      <w:r>
        <w:br w:type="textWrapping" w:clear="all"/>
      </w:r>
    </w:p>
    <w:p w:rsidR="005902D2" w:rsidRDefault="005902D2"/>
    <w:p w:rsidR="005902D2" w:rsidRDefault="005902D2"/>
    <w:p w:rsidR="005902D2" w:rsidRPr="000F248A" w:rsidRDefault="005902D2" w:rsidP="005902D2">
      <w:pPr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 xml:space="preserve">LISTING ELEVES </w:t>
      </w:r>
      <w:r w:rsidRPr="000F248A">
        <w:rPr>
          <w:b/>
          <w:color w:val="FF0000"/>
          <w:sz w:val="56"/>
        </w:rPr>
        <w:t>BODYBOARD</w:t>
      </w:r>
    </w:p>
    <w:tbl>
      <w:tblPr>
        <w:tblStyle w:val="Grilledutableau"/>
        <w:tblW w:w="14712" w:type="dxa"/>
        <w:tblLayout w:type="fixed"/>
        <w:tblLook w:val="04A0" w:firstRow="1" w:lastRow="0" w:firstColumn="1" w:lastColumn="0" w:noHBand="0" w:noVBand="1"/>
      </w:tblPr>
      <w:tblGrid>
        <w:gridCol w:w="3372"/>
        <w:gridCol w:w="3260"/>
        <w:gridCol w:w="3542"/>
        <w:gridCol w:w="1703"/>
        <w:gridCol w:w="1418"/>
        <w:gridCol w:w="1417"/>
      </w:tblGrid>
      <w:tr w:rsidR="005902D2" w:rsidRPr="003D7BD3" w:rsidTr="0031581C">
        <w:trPr>
          <w:trHeight w:val="306"/>
        </w:trPr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ELEVES/ETABL</w:t>
            </w:r>
          </w:p>
        </w:tc>
        <w:tc>
          <w:tcPr>
            <w:tcW w:w="68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31581C">
            <w:pPr>
              <w:jc w:val="center"/>
              <w:rPr>
                <w:b/>
              </w:rPr>
            </w:pPr>
          </w:p>
        </w:tc>
        <w:tc>
          <w:tcPr>
            <w:tcW w:w="453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jc w:val="center"/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  <w:tr w:rsidR="005902D2" w:rsidTr="00552855">
        <w:trPr>
          <w:trHeight w:val="305"/>
        </w:trPr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NOMS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Groupe JUGE- SERIES</w:t>
            </w:r>
          </w:p>
        </w:tc>
        <w:tc>
          <w:tcPr>
            <w:tcW w:w="3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Groupe Règlementa°- Secourisme - Free surf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902D2" w:rsidRDefault="005902D2" w:rsidP="0031581C">
            <w:pPr>
              <w:jc w:val="center"/>
              <w:rPr>
                <w:b/>
              </w:rPr>
            </w:pPr>
            <w:r>
              <w:rPr>
                <w:b/>
              </w:rPr>
              <w:t>Questionnaire</w:t>
            </w:r>
          </w:p>
          <w:p w:rsidR="005902D2" w:rsidRPr="0065271C" w:rsidRDefault="005902D2" w:rsidP="0031581C">
            <w:pPr>
              <w:jc w:val="center"/>
              <w:rPr>
                <w:b/>
              </w:rPr>
            </w:pPr>
            <w:r>
              <w:rPr>
                <w:b/>
              </w:rPr>
              <w:t>Règlementation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902D2" w:rsidRPr="0065271C" w:rsidRDefault="005902D2" w:rsidP="0031581C">
            <w:pPr>
              <w:jc w:val="center"/>
              <w:rPr>
                <w:b/>
              </w:rPr>
            </w:pPr>
            <w:r>
              <w:rPr>
                <w:b/>
              </w:rPr>
              <w:t>Fonction de Juge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52855" w:rsidP="00552855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B10EE9" w:rsidTr="00552855">
        <w:tc>
          <w:tcPr>
            <w:tcW w:w="3372" w:type="dxa"/>
            <w:tcBorders>
              <w:top w:val="single" w:sz="24" w:space="0" w:color="auto"/>
              <w:left w:val="single" w:sz="24" w:space="0" w:color="auto"/>
            </w:tcBorders>
          </w:tcPr>
          <w:p w:rsidR="00B10EE9" w:rsidRPr="000F248A" w:rsidRDefault="00B10EE9" w:rsidP="00B10EE9">
            <w:pPr>
              <w:rPr>
                <w:sz w:val="24"/>
              </w:rPr>
            </w:pPr>
            <w:r>
              <w:rPr>
                <w:sz w:val="24"/>
              </w:rPr>
              <w:t xml:space="preserve">Ex : </w:t>
            </w:r>
            <w:proofErr w:type="spellStart"/>
            <w:proofErr w:type="gramStart"/>
            <w:r>
              <w:rPr>
                <w:sz w:val="24"/>
              </w:rPr>
              <w:t>Teiki</w:t>
            </w:r>
            <w:proofErr w:type="spellEnd"/>
            <w:r>
              <w:rPr>
                <w:sz w:val="24"/>
              </w:rPr>
              <w:t xml:space="preserve">  -</w:t>
            </w:r>
            <w:proofErr w:type="gramEnd"/>
            <w:r>
              <w:rPr>
                <w:sz w:val="24"/>
              </w:rPr>
              <w:t xml:space="preserve">  COL </w:t>
            </w:r>
            <w:proofErr w:type="spellStart"/>
            <w:r>
              <w:rPr>
                <w:sz w:val="24"/>
              </w:rPr>
              <w:t>Afareitu</w:t>
            </w:r>
            <w:proofErr w:type="spellEnd"/>
          </w:p>
        </w:tc>
        <w:tc>
          <w:tcPr>
            <w:tcW w:w="3260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B10EE9" w:rsidRPr="000F248A" w:rsidRDefault="00552855" w:rsidP="00B10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="00B10EE9">
              <w:rPr>
                <w:sz w:val="24"/>
              </w:rPr>
              <w:t>1</w:t>
            </w:r>
          </w:p>
        </w:tc>
        <w:tc>
          <w:tcPr>
            <w:tcW w:w="354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10EE9" w:rsidRPr="000F248A" w:rsidRDefault="00552855" w:rsidP="00B10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B11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EE9" w:rsidRPr="000F248A" w:rsidRDefault="00B10EE9" w:rsidP="00552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  <w:r w:rsidR="00552855">
              <w:rPr>
                <w:sz w:val="24"/>
              </w:rPr>
              <w:t>**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EE9" w:rsidRPr="000F248A" w:rsidRDefault="00552855" w:rsidP="00552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10EE9" w:rsidRPr="000F248A" w:rsidRDefault="00552855" w:rsidP="005528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Validé</w:t>
            </w:r>
          </w:p>
        </w:tc>
      </w:tr>
      <w:tr w:rsidR="005902D2" w:rsidTr="00552855">
        <w:trPr>
          <w:trHeight w:val="124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bottom w:val="single" w:sz="4" w:space="0" w:color="auto"/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bottom w:val="single" w:sz="4" w:space="0" w:color="auto"/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  <w:tr w:rsidR="005902D2" w:rsidTr="00552855">
        <w:trPr>
          <w:trHeight w:val="69"/>
        </w:trPr>
        <w:tc>
          <w:tcPr>
            <w:tcW w:w="3372" w:type="dxa"/>
            <w:tcBorders>
              <w:left w:val="single" w:sz="24" w:space="0" w:color="auto"/>
              <w:bottom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bottom w:val="single" w:sz="24" w:space="0" w:color="auto"/>
              <w:right w:val="single" w:sz="2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902D2" w:rsidRPr="0065271C" w:rsidRDefault="005902D2" w:rsidP="0031581C">
            <w:pPr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552855">
            <w:pPr>
              <w:jc w:val="center"/>
              <w:rPr>
                <w:sz w:val="16"/>
              </w:rPr>
            </w:pPr>
          </w:p>
        </w:tc>
      </w:tr>
    </w:tbl>
    <w:p w:rsidR="00115320" w:rsidRDefault="00115320" w:rsidP="00115320">
      <w:pPr>
        <w:spacing w:line="240" w:lineRule="auto"/>
        <w:jc w:val="center"/>
        <w:rPr>
          <w:b/>
          <w:color w:val="FF0000"/>
          <w:sz w:val="28"/>
        </w:rPr>
      </w:pPr>
    </w:p>
    <w:p w:rsidR="005902D2" w:rsidRDefault="005902D2" w:rsidP="00115320">
      <w:pPr>
        <w:spacing w:line="240" w:lineRule="auto"/>
        <w:jc w:val="center"/>
        <w:rPr>
          <w:b/>
          <w:color w:val="FF0000"/>
          <w:sz w:val="28"/>
        </w:rPr>
      </w:pPr>
      <w:bookmarkStart w:id="0" w:name="_GoBack"/>
      <w:bookmarkEnd w:id="0"/>
      <w:r w:rsidRPr="00115320">
        <w:rPr>
          <w:b/>
          <w:color w:val="FF0000"/>
          <w:sz w:val="28"/>
          <w:u w:val="single"/>
        </w:rPr>
        <w:t>Notation Questionnaire</w:t>
      </w:r>
      <w:r w:rsidRPr="00115320">
        <w:rPr>
          <w:b/>
          <w:color w:val="FF0000"/>
          <w:sz w:val="28"/>
        </w:rPr>
        <w:t> :    = 0 à 5    / ** = 5 à 10   /   *** = 10 à 15 / **** = 15 à 20</w:t>
      </w:r>
    </w:p>
    <w:p w:rsidR="00115320" w:rsidRPr="00115320" w:rsidRDefault="00115320" w:rsidP="00115320">
      <w:pPr>
        <w:spacing w:line="240" w:lineRule="auto"/>
        <w:jc w:val="center"/>
        <w:rPr>
          <w:b/>
          <w:color w:val="FF0000"/>
          <w:sz w:val="28"/>
        </w:rPr>
      </w:pPr>
    </w:p>
    <w:p w:rsidR="005902D2" w:rsidRPr="00115320" w:rsidRDefault="005902D2" w:rsidP="00115320">
      <w:pPr>
        <w:spacing w:line="240" w:lineRule="auto"/>
        <w:jc w:val="center"/>
        <w:rPr>
          <w:sz w:val="20"/>
        </w:rPr>
      </w:pPr>
      <w:r w:rsidRPr="00115320">
        <w:rPr>
          <w:b/>
          <w:color w:val="FF0000"/>
          <w:sz w:val="28"/>
          <w:u w:val="single"/>
        </w:rPr>
        <w:t>Appréciation Fonction Juge</w:t>
      </w:r>
      <w:r w:rsidRPr="00115320">
        <w:rPr>
          <w:b/>
          <w:color w:val="FF0000"/>
          <w:sz w:val="28"/>
        </w:rPr>
        <w:t xml:space="preserve"> :  </w:t>
      </w:r>
      <w:r w:rsidRPr="00115320">
        <w:rPr>
          <w:b/>
          <w:color w:val="FF0000"/>
          <w:sz w:val="28"/>
          <w:u w:val="single"/>
        </w:rPr>
        <w:t>OK</w:t>
      </w:r>
      <w:r w:rsidRPr="00115320">
        <w:rPr>
          <w:b/>
          <w:color w:val="FF0000"/>
          <w:sz w:val="28"/>
        </w:rPr>
        <w:t xml:space="preserve"> / </w:t>
      </w:r>
      <w:r w:rsidRPr="00115320">
        <w:rPr>
          <w:b/>
          <w:color w:val="FF0000"/>
          <w:sz w:val="28"/>
          <w:u w:val="single"/>
        </w:rPr>
        <w:t>E</w:t>
      </w:r>
      <w:r w:rsidRPr="00115320">
        <w:rPr>
          <w:b/>
          <w:color w:val="FF0000"/>
          <w:sz w:val="28"/>
        </w:rPr>
        <w:t xml:space="preserve">n </w:t>
      </w:r>
      <w:r w:rsidRPr="00115320">
        <w:rPr>
          <w:b/>
          <w:color w:val="FF0000"/>
          <w:sz w:val="28"/>
          <w:u w:val="single"/>
        </w:rPr>
        <w:t>C</w:t>
      </w:r>
      <w:r w:rsidRPr="00115320">
        <w:rPr>
          <w:b/>
          <w:color w:val="FF0000"/>
          <w:sz w:val="28"/>
        </w:rPr>
        <w:t>ours d’</w:t>
      </w:r>
      <w:r w:rsidRPr="00115320">
        <w:rPr>
          <w:b/>
          <w:color w:val="FF0000"/>
          <w:sz w:val="28"/>
          <w:u w:val="single"/>
        </w:rPr>
        <w:t>A</w:t>
      </w:r>
      <w:r w:rsidRPr="00115320">
        <w:rPr>
          <w:b/>
          <w:color w:val="FF0000"/>
          <w:sz w:val="28"/>
        </w:rPr>
        <w:t xml:space="preserve">cquisition (ECA)/ </w:t>
      </w:r>
      <w:r w:rsidRPr="00115320">
        <w:rPr>
          <w:b/>
          <w:color w:val="FF0000"/>
          <w:sz w:val="28"/>
          <w:u w:val="single"/>
        </w:rPr>
        <w:t>N</w:t>
      </w:r>
      <w:r w:rsidRPr="00115320">
        <w:rPr>
          <w:b/>
          <w:color w:val="FF0000"/>
          <w:sz w:val="28"/>
        </w:rPr>
        <w:t xml:space="preserve">on </w:t>
      </w:r>
      <w:r w:rsidRPr="00115320">
        <w:rPr>
          <w:b/>
          <w:color w:val="FF0000"/>
          <w:sz w:val="28"/>
          <w:u w:val="single"/>
        </w:rPr>
        <w:t>A</w:t>
      </w:r>
      <w:r w:rsidRPr="00115320">
        <w:rPr>
          <w:b/>
          <w:color w:val="FF0000"/>
          <w:sz w:val="28"/>
        </w:rPr>
        <w:t>cquis (NA = A refaire)</w:t>
      </w:r>
    </w:p>
    <w:sectPr w:rsidR="005902D2" w:rsidRPr="00115320" w:rsidSect="00552855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5"/>
    <w:rsid w:val="00022AF1"/>
    <w:rsid w:val="000F248A"/>
    <w:rsid w:val="00115320"/>
    <w:rsid w:val="00176960"/>
    <w:rsid w:val="002B7B3A"/>
    <w:rsid w:val="003D7BD3"/>
    <w:rsid w:val="00552855"/>
    <w:rsid w:val="005902D2"/>
    <w:rsid w:val="005D65D7"/>
    <w:rsid w:val="0065271C"/>
    <w:rsid w:val="00927535"/>
    <w:rsid w:val="00B10EE9"/>
    <w:rsid w:val="00D04565"/>
    <w:rsid w:val="00F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5E8D"/>
  <w15:chartTrackingRefBased/>
  <w15:docId w15:val="{0888C585-78E0-4234-9A8A-0CF1C935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4331-9CC8-4FD9-87D0-EAF0FFC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sébastien</dc:creator>
  <cp:keywords/>
  <dc:description/>
  <cp:lastModifiedBy>weber sébastien</cp:lastModifiedBy>
  <cp:revision>6</cp:revision>
  <dcterms:created xsi:type="dcterms:W3CDTF">2016-10-11T02:30:00Z</dcterms:created>
  <dcterms:modified xsi:type="dcterms:W3CDTF">2016-10-11T06:44:00Z</dcterms:modified>
</cp:coreProperties>
</file>