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3D46" w14:textId="6AE5F193" w:rsidR="000E595F" w:rsidRPr="002777D0" w:rsidRDefault="00A97DA4" w:rsidP="00A97DA4">
      <w:pPr>
        <w:jc w:val="center"/>
        <w:rPr>
          <w:sz w:val="36"/>
          <w:szCs w:val="36"/>
          <w:u w:val="single"/>
        </w:rPr>
      </w:pPr>
      <w:r w:rsidRPr="002777D0">
        <w:rPr>
          <w:sz w:val="36"/>
          <w:szCs w:val="36"/>
          <w:u w:val="single"/>
        </w:rPr>
        <w:t>Règlement Beach Volley USSP 201</w:t>
      </w:r>
      <w:r w:rsidR="00DF1187">
        <w:rPr>
          <w:sz w:val="36"/>
          <w:szCs w:val="36"/>
          <w:u w:val="single"/>
        </w:rPr>
        <w:t>6</w:t>
      </w:r>
      <w:r w:rsidRPr="002777D0">
        <w:rPr>
          <w:sz w:val="36"/>
          <w:szCs w:val="36"/>
          <w:u w:val="single"/>
        </w:rPr>
        <w:t>/201</w:t>
      </w:r>
      <w:r w:rsidR="00DF1187">
        <w:rPr>
          <w:sz w:val="36"/>
          <w:szCs w:val="36"/>
          <w:u w:val="single"/>
        </w:rPr>
        <w:t>7</w:t>
      </w:r>
    </w:p>
    <w:p w14:paraId="231E9D7E" w14:textId="77777777" w:rsidR="00A97DA4" w:rsidRDefault="00A97DA4"/>
    <w:p w14:paraId="688CB64D" w14:textId="77777777" w:rsidR="00A97DA4" w:rsidRDefault="00A97DA4" w:rsidP="00A97DA4">
      <w:pPr>
        <w:pStyle w:val="Titre1"/>
        <w:numPr>
          <w:ilvl w:val="0"/>
          <w:numId w:val="1"/>
        </w:numPr>
      </w:pPr>
      <w:r>
        <w:t>Catégories</w:t>
      </w:r>
    </w:p>
    <w:p w14:paraId="12718AF1" w14:textId="0C05A08F" w:rsidR="00DF1187" w:rsidRDefault="00DF1187" w:rsidP="00437AEE">
      <w:pPr>
        <w:pStyle w:val="Paragraphedeliste"/>
        <w:numPr>
          <w:ilvl w:val="0"/>
          <w:numId w:val="10"/>
        </w:numPr>
      </w:pPr>
      <w:bookmarkStart w:id="0" w:name="_GoBack"/>
      <w:r>
        <w:t>U14 : année 2003-2004-2005</w:t>
      </w:r>
    </w:p>
    <w:p w14:paraId="3A37DC27" w14:textId="0619B708" w:rsidR="00DF1187" w:rsidRDefault="00DF1187" w:rsidP="00437AEE">
      <w:pPr>
        <w:pStyle w:val="Paragraphedeliste"/>
        <w:numPr>
          <w:ilvl w:val="0"/>
          <w:numId w:val="10"/>
        </w:numPr>
      </w:pPr>
      <w:r>
        <w:t>U16 : années 2001-2002</w:t>
      </w:r>
    </w:p>
    <w:p w14:paraId="39838889" w14:textId="744159A0" w:rsidR="00DF1187" w:rsidRDefault="00DF1187" w:rsidP="00437AEE">
      <w:pPr>
        <w:pStyle w:val="Paragraphedeliste"/>
        <w:numPr>
          <w:ilvl w:val="0"/>
          <w:numId w:val="10"/>
        </w:numPr>
      </w:pPr>
      <w:r>
        <w:t>LYCEE : Catégorie open pour les élèves de Lycée après 2000</w:t>
      </w:r>
    </w:p>
    <w:bookmarkEnd w:id="0"/>
    <w:p w14:paraId="60082F00" w14:textId="77777777" w:rsidR="00A97DA4" w:rsidRDefault="00A97DA4" w:rsidP="00A97DA4">
      <w:r>
        <w:t>Chaque catégorie est déclinée en Garçons et Filles</w:t>
      </w:r>
    </w:p>
    <w:p w14:paraId="35000E7C" w14:textId="77777777" w:rsidR="00A97DA4" w:rsidRDefault="00A97DA4" w:rsidP="00A97DA4">
      <w:pPr>
        <w:pStyle w:val="Titre1"/>
        <w:numPr>
          <w:ilvl w:val="0"/>
          <w:numId w:val="1"/>
        </w:numPr>
      </w:pPr>
      <w:r>
        <w:t>Terrains</w:t>
      </w:r>
    </w:p>
    <w:p w14:paraId="5E386BB5" w14:textId="77777777" w:rsidR="00A97DA4" w:rsidRDefault="00A97DA4" w:rsidP="00A97DA4">
      <w:r>
        <w:t>Dimensions des terrains par catégorie :</w:t>
      </w:r>
    </w:p>
    <w:p w14:paraId="2C08E7E8" w14:textId="2AFAE535" w:rsidR="00A97DA4" w:rsidRDefault="00DF1187" w:rsidP="00DF1187">
      <w:pPr>
        <w:pStyle w:val="Paragraphedeliste"/>
        <w:numPr>
          <w:ilvl w:val="0"/>
          <w:numId w:val="9"/>
        </w:numPr>
      </w:pPr>
      <w:r>
        <w:t>Dimension unique : 8x16m</w:t>
      </w:r>
    </w:p>
    <w:p w14:paraId="6CB57509" w14:textId="77777777" w:rsidR="00A97DA4" w:rsidRDefault="00A97DA4" w:rsidP="00A97DA4">
      <w:r>
        <w:t>Hauteurs de filet :</w:t>
      </w:r>
    </w:p>
    <w:p w14:paraId="7637EE74" w14:textId="711F1AAA" w:rsidR="00DF1187" w:rsidRDefault="008C6C87" w:rsidP="00DF1187">
      <w:pPr>
        <w:pStyle w:val="Paragraphedeliste"/>
        <w:numPr>
          <w:ilvl w:val="0"/>
          <w:numId w:val="9"/>
        </w:numPr>
      </w:pPr>
      <w:r>
        <w:t>Lycée Garçons : 2,43m</w:t>
      </w:r>
    </w:p>
    <w:p w14:paraId="4543E5E4" w14:textId="28D9AA86" w:rsidR="008C6C87" w:rsidRDefault="008C6C87" w:rsidP="00DF1187">
      <w:pPr>
        <w:pStyle w:val="Paragraphedeliste"/>
        <w:numPr>
          <w:ilvl w:val="0"/>
          <w:numId w:val="9"/>
        </w:numPr>
      </w:pPr>
      <w:r>
        <w:t>Lycée Filles, U16G, U16F : 2,24m</w:t>
      </w:r>
    </w:p>
    <w:p w14:paraId="514ED661" w14:textId="6196EFF3" w:rsidR="008C6C87" w:rsidRDefault="008C6C87" w:rsidP="00DF1187">
      <w:pPr>
        <w:pStyle w:val="Paragraphedeliste"/>
        <w:numPr>
          <w:ilvl w:val="0"/>
          <w:numId w:val="9"/>
        </w:numPr>
      </w:pPr>
      <w:r>
        <w:t>U14G,</w:t>
      </w:r>
      <w:r w:rsidR="00437AEE">
        <w:t xml:space="preserve"> </w:t>
      </w:r>
      <w:r>
        <w:t>U14F : 2,12m</w:t>
      </w:r>
    </w:p>
    <w:p w14:paraId="4D87EA9B" w14:textId="77777777" w:rsidR="00A97DA4" w:rsidRDefault="00A97DA4" w:rsidP="00A97DA4">
      <w:pPr>
        <w:pStyle w:val="Titre1"/>
        <w:numPr>
          <w:ilvl w:val="0"/>
          <w:numId w:val="1"/>
        </w:numPr>
      </w:pPr>
      <w:r>
        <w:t>Composition des équipes</w:t>
      </w:r>
    </w:p>
    <w:p w14:paraId="4D087C5F" w14:textId="7F46A010" w:rsidR="00113F0E" w:rsidRDefault="00113F0E" w:rsidP="008C6C87">
      <w:r>
        <w:t>Engagement d’équipe de </w:t>
      </w:r>
      <w:r w:rsidR="008C6C87">
        <w:t>3 joueurs. Les équipes peuvent se déplacer à 2 joueurs sur une journée mais un des joueurs doit être certifié JO.</w:t>
      </w:r>
    </w:p>
    <w:p w14:paraId="65B83A38" w14:textId="2C1C09B1" w:rsidR="00116076" w:rsidRDefault="00113F0E" w:rsidP="00113F0E">
      <w:r>
        <w:t xml:space="preserve">Les matchs se jouent </w:t>
      </w:r>
      <w:r w:rsidRPr="00FF56BE">
        <w:rPr>
          <w:b/>
        </w:rPr>
        <w:t>à 2</w:t>
      </w:r>
      <w:r>
        <w:t xml:space="preserve">, sans possibilité de changement pendant le match. En revanche, on peut changer les joueurs </w:t>
      </w:r>
      <w:r w:rsidRPr="00113F0E">
        <w:rPr>
          <w:u w:val="single"/>
        </w:rPr>
        <w:t>entre</w:t>
      </w:r>
      <w:r>
        <w:t xml:space="preserve"> les matchs.</w:t>
      </w:r>
    </w:p>
    <w:p w14:paraId="3ACCBAFE" w14:textId="77777777" w:rsidR="00113F0E" w:rsidRDefault="00113F0E" w:rsidP="00113F0E">
      <w:r>
        <w:t>Veuillez essayer de ne pas changer les compositions d’équipe durant le championnat.</w:t>
      </w:r>
    </w:p>
    <w:p w14:paraId="5B2E6748" w14:textId="77777777" w:rsidR="00113F0E" w:rsidRDefault="00113F0E" w:rsidP="00113F0E">
      <w:pPr>
        <w:pStyle w:val="Titre1"/>
        <w:numPr>
          <w:ilvl w:val="0"/>
          <w:numId w:val="1"/>
        </w:numPr>
      </w:pPr>
      <w:r>
        <w:t>Règlement</w:t>
      </w:r>
    </w:p>
    <w:p w14:paraId="1E3D1A29" w14:textId="77777777" w:rsidR="00113F0E" w:rsidRDefault="00113F0E" w:rsidP="00113F0E">
      <w:r>
        <w:t>Les règles applicables sont celles du Volley Ball de salle à quelques nuances près :</w:t>
      </w:r>
    </w:p>
    <w:p w14:paraId="021437CD" w14:textId="77777777" w:rsidR="00113F0E" w:rsidRDefault="00113F0E" w:rsidP="00113F0E">
      <w:pPr>
        <w:pStyle w:val="Paragraphedeliste"/>
        <w:numPr>
          <w:ilvl w:val="0"/>
          <w:numId w:val="8"/>
        </w:numPr>
      </w:pPr>
      <w:r>
        <w:t>Le contre compte comme une touche. Il ne peut y avoir que 3 touches maximum par équipe</w:t>
      </w:r>
    </w:p>
    <w:p w14:paraId="5CAD6CCB" w14:textId="1B195558" w:rsidR="00113F0E" w:rsidRDefault="00113F0E" w:rsidP="00113F0E">
      <w:pPr>
        <w:pStyle w:val="Paragraphedeliste"/>
        <w:numPr>
          <w:ilvl w:val="0"/>
          <w:numId w:val="8"/>
        </w:numPr>
      </w:pPr>
      <w:r>
        <w:t>L</w:t>
      </w:r>
      <w:r w:rsidR="00A60E43">
        <w:t>es deux</w:t>
      </w:r>
      <w:r>
        <w:t xml:space="preserve"> première</w:t>
      </w:r>
      <w:r w:rsidR="00A60E43">
        <w:t>s</w:t>
      </w:r>
      <w:r>
        <w:t xml:space="preserve"> touche</w:t>
      </w:r>
      <w:r w:rsidR="00A60E43">
        <w:t>s</w:t>
      </w:r>
      <w:r>
        <w:t xml:space="preserve"> de balle </w:t>
      </w:r>
      <w:r w:rsidR="00A60E43">
        <w:t>seront jouées en manchette</w:t>
      </w:r>
      <w:r>
        <w:t xml:space="preserve"> </w:t>
      </w:r>
      <w:r w:rsidR="00A60E43">
        <w:t xml:space="preserve">(ou en </w:t>
      </w:r>
      <w:r w:rsidR="00A60E43" w:rsidRPr="008C6C87">
        <w:rPr>
          <w:b/>
        </w:rPr>
        <w:t xml:space="preserve">frappe haute </w:t>
      </w:r>
      <w:r w:rsidR="00116076" w:rsidRPr="008C6C87">
        <w:rPr>
          <w:b/>
        </w:rPr>
        <w:t xml:space="preserve">mains liées, </w:t>
      </w:r>
      <w:r w:rsidR="00A60E43" w:rsidRPr="008C6C87">
        <w:rPr>
          <w:b/>
        </w:rPr>
        <w:t>sans les doigts</w:t>
      </w:r>
      <w:r w:rsidR="00A60E43">
        <w:t>).</w:t>
      </w:r>
    </w:p>
    <w:p w14:paraId="04337FDE" w14:textId="77777777" w:rsidR="00A60E43" w:rsidRDefault="00A60E43" w:rsidP="00113F0E">
      <w:pPr>
        <w:pStyle w:val="Paragraphedeliste"/>
        <w:numPr>
          <w:ilvl w:val="0"/>
          <w:numId w:val="8"/>
        </w:numPr>
      </w:pPr>
      <w:r>
        <w:t>La pénétration sous le filet est possible à condition de ne pas gêner l’adversaire.</w:t>
      </w:r>
    </w:p>
    <w:p w14:paraId="46BD2324" w14:textId="6C39D8EC" w:rsidR="00A60E43" w:rsidRDefault="00A60E43" w:rsidP="00113F0E">
      <w:pPr>
        <w:pStyle w:val="Paragraphedeliste"/>
        <w:numPr>
          <w:ilvl w:val="0"/>
          <w:numId w:val="8"/>
        </w:numPr>
      </w:pPr>
      <w:r>
        <w:t xml:space="preserve">Le filet </w:t>
      </w:r>
      <w:r w:rsidR="008C6C87">
        <w:t>ne peut être touché.</w:t>
      </w:r>
    </w:p>
    <w:p w14:paraId="60F9FE75" w14:textId="35E478BF" w:rsidR="00A60E43" w:rsidRDefault="00A60E43" w:rsidP="00113F0E">
      <w:pPr>
        <w:pStyle w:val="Paragraphedeliste"/>
        <w:numPr>
          <w:ilvl w:val="0"/>
          <w:numId w:val="8"/>
        </w:numPr>
      </w:pPr>
      <w:r>
        <w:t xml:space="preserve">Le match est gagné quand </w:t>
      </w:r>
      <w:r w:rsidR="00437AEE">
        <w:t xml:space="preserve">un ou </w:t>
      </w:r>
      <w:r>
        <w:t>deux sets sont gagnés</w:t>
      </w:r>
      <w:r w:rsidR="00437AEE">
        <w:t xml:space="preserve"> selon la formule proposée</w:t>
      </w:r>
      <w:r>
        <w:t>.</w:t>
      </w:r>
    </w:p>
    <w:p w14:paraId="71A3BB4C" w14:textId="18F8FDAC" w:rsidR="00A60E43" w:rsidRDefault="00A60E43" w:rsidP="00113F0E">
      <w:pPr>
        <w:pStyle w:val="Paragraphedeliste"/>
        <w:numPr>
          <w:ilvl w:val="0"/>
          <w:numId w:val="8"/>
        </w:numPr>
      </w:pPr>
      <w:r>
        <w:t>Un set se déroule en 21</w:t>
      </w:r>
      <w:r w:rsidR="00437AEE">
        <w:t xml:space="preserve"> (ou 15)</w:t>
      </w:r>
      <w:r>
        <w:t xml:space="preserve"> points avec 2 points d’écart.</w:t>
      </w:r>
      <w:r w:rsidR="00FF56BE">
        <w:t xml:space="preserve"> En cas d’égalité, le troisième set se joue en 15 points avec 2 points d’écart.</w:t>
      </w:r>
    </w:p>
    <w:p w14:paraId="3646E43C" w14:textId="23287180" w:rsidR="00EA395C" w:rsidRDefault="00EA395C" w:rsidP="00EA395C">
      <w:pPr>
        <w:pStyle w:val="Paragraphedeliste"/>
        <w:numPr>
          <w:ilvl w:val="0"/>
          <w:numId w:val="8"/>
        </w:numPr>
      </w:pPr>
      <w:r>
        <w:t xml:space="preserve">Il y a changement de camp tous les 7 </w:t>
      </w:r>
      <w:r w:rsidR="00437AEE">
        <w:t xml:space="preserve">(ou 5 points en cas de sets en 15 pts) </w:t>
      </w:r>
      <w:r>
        <w:t>points joués</w:t>
      </w:r>
      <w:r w:rsidR="00FF56BE">
        <w:t>.</w:t>
      </w:r>
    </w:p>
    <w:p w14:paraId="27D22E62" w14:textId="0FCA6C7C" w:rsidR="00FF56BE" w:rsidRDefault="00FF56BE" w:rsidP="00EA395C">
      <w:pPr>
        <w:pStyle w:val="Paragraphedeliste"/>
        <w:numPr>
          <w:ilvl w:val="0"/>
          <w:numId w:val="8"/>
        </w:numPr>
      </w:pPr>
      <w:r>
        <w:t>Le capitaine peut demander un temps mort de 30’’ par set.</w:t>
      </w:r>
    </w:p>
    <w:p w14:paraId="315548EC" w14:textId="6E14CB2F" w:rsidR="00A60E43" w:rsidRDefault="00A60E43" w:rsidP="00113F0E">
      <w:pPr>
        <w:pStyle w:val="Paragraphedeliste"/>
        <w:numPr>
          <w:ilvl w:val="0"/>
          <w:numId w:val="8"/>
        </w:numPr>
      </w:pPr>
      <w:r>
        <w:t>Toutes les frappes renvoyant le ballon chez l’adversaire, à l’exception du contre et du service</w:t>
      </w:r>
      <w:r w:rsidR="002777D0">
        <w:t xml:space="preserve">, </w:t>
      </w:r>
      <w:r>
        <w:t>sont considéré</w:t>
      </w:r>
      <w:r w:rsidR="002777D0">
        <w:t>es comme des frappes d’attaques. Dans ce cas, les ballons touchés avec les doigts ou le bout des doigts alors qu’ils ne sont pas ensemble et rigides sont faute. Les frappes d’attaque en touche haute sont interdit</w:t>
      </w:r>
      <w:r w:rsidR="00EA395C">
        <w:t>e</w:t>
      </w:r>
      <w:r w:rsidR="002777D0">
        <w:t>s.</w:t>
      </w:r>
    </w:p>
    <w:sectPr w:rsidR="00A60E43" w:rsidSect="00A97DA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214"/>
    <w:multiLevelType w:val="hybridMultilevel"/>
    <w:tmpl w:val="B586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D15581"/>
    <w:multiLevelType w:val="hybridMultilevel"/>
    <w:tmpl w:val="DD222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EB6CBB"/>
    <w:multiLevelType w:val="hybridMultilevel"/>
    <w:tmpl w:val="22300864"/>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375738BA"/>
    <w:multiLevelType w:val="hybridMultilevel"/>
    <w:tmpl w:val="EEEEA498"/>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4">
    <w:nsid w:val="37EF0577"/>
    <w:multiLevelType w:val="hybridMultilevel"/>
    <w:tmpl w:val="B1A8E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555B7F"/>
    <w:multiLevelType w:val="hybridMultilevel"/>
    <w:tmpl w:val="B770B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D35129"/>
    <w:multiLevelType w:val="hybridMultilevel"/>
    <w:tmpl w:val="A4B05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880E40"/>
    <w:multiLevelType w:val="hybridMultilevel"/>
    <w:tmpl w:val="86B8BA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C2067B0"/>
    <w:multiLevelType w:val="hybridMultilevel"/>
    <w:tmpl w:val="13FAC0BC"/>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nsid w:val="767F2BDD"/>
    <w:multiLevelType w:val="hybridMultilevel"/>
    <w:tmpl w:val="07825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4"/>
  </w:num>
  <w:num w:numId="6">
    <w:abstractNumId w:val="5"/>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A4"/>
    <w:rsid w:val="000E595F"/>
    <w:rsid w:val="00113F0E"/>
    <w:rsid w:val="00116076"/>
    <w:rsid w:val="002777D0"/>
    <w:rsid w:val="00437AEE"/>
    <w:rsid w:val="006E0F39"/>
    <w:rsid w:val="008C6C87"/>
    <w:rsid w:val="00A60E43"/>
    <w:rsid w:val="00A97DA4"/>
    <w:rsid w:val="00B03D57"/>
    <w:rsid w:val="00DF1187"/>
    <w:rsid w:val="00EA395C"/>
    <w:rsid w:val="00FF56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0B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7D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7DA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A97D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7DA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7DA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A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286</Words>
  <Characters>1577</Characters>
  <Application>Microsoft Macintosh Word</Application>
  <DocSecurity>0</DocSecurity>
  <Lines>13</Lines>
  <Paragraphs>3</Paragraphs>
  <ScaleCrop>false</ScaleCrop>
  <Company>VTJG8-94R7P-RTQVT-8CK98-79THM</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ROUSSET</dc:creator>
  <cp:keywords/>
  <dc:description/>
  <cp:lastModifiedBy>yvan Rousset</cp:lastModifiedBy>
  <cp:revision>7</cp:revision>
  <dcterms:created xsi:type="dcterms:W3CDTF">2015-09-10T20:54:00Z</dcterms:created>
  <dcterms:modified xsi:type="dcterms:W3CDTF">2016-09-26T19:01:00Z</dcterms:modified>
</cp:coreProperties>
</file>